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numbering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Ramowy przebieg: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851" w:leader="none"/>
        </w:tabs>
        <w:suppressAutoHyphens w:val="true"/>
        <w:rPr>
          <w:sz w:val="26"/>
          <w:szCs w:val="26"/>
        </w:rPr>
      </w:pPr>
      <w:r>
        <w:rPr>
          <w:sz w:val="26"/>
          <w:szCs w:val="26"/>
        </w:rPr>
        <w:t xml:space="preserve">Bieg VIP-ów – </w:t>
      </w:r>
      <w:r>
        <w:rPr>
          <w:b/>
          <w:sz w:val="26"/>
          <w:szCs w:val="26"/>
        </w:rPr>
        <w:t>godz. 10:15.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567" w:leader="none"/>
        </w:tabs>
        <w:suppressAutoHyphens w:val="true"/>
        <w:rPr>
          <w:sz w:val="26"/>
          <w:szCs w:val="26"/>
        </w:rPr>
      </w:pPr>
      <w:r>
        <w:rPr>
          <w:sz w:val="26"/>
          <w:szCs w:val="26"/>
        </w:rPr>
        <w:t xml:space="preserve">Bieg główny – </w:t>
      </w:r>
      <w:r>
        <w:rPr>
          <w:b/>
          <w:sz w:val="26"/>
          <w:szCs w:val="26"/>
        </w:rPr>
        <w:t>godz. 11:00.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851" w:leader="none"/>
        </w:tabs>
        <w:suppressAutoHyphens w:val="true"/>
        <w:rPr>
          <w:sz w:val="26"/>
          <w:szCs w:val="26"/>
        </w:rPr>
      </w:pPr>
      <w:r>
        <w:rPr>
          <w:sz w:val="26"/>
          <w:szCs w:val="26"/>
        </w:rPr>
        <w:t xml:space="preserve">Planowane zakończenie biegu głównego – </w:t>
      </w:r>
      <w:r>
        <w:rPr>
          <w:b/>
          <w:sz w:val="26"/>
          <w:szCs w:val="26"/>
        </w:rPr>
        <w:t>godz. 14:00.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851" w:leader="none"/>
        </w:tabs>
        <w:suppressAutoHyphens w:val="true"/>
        <w:rPr>
          <w:sz w:val="26"/>
          <w:szCs w:val="26"/>
        </w:rPr>
      </w:pPr>
      <w:r>
        <w:rPr>
          <w:sz w:val="26"/>
          <w:szCs w:val="26"/>
        </w:rPr>
        <w:t>Wręczenie pucharów i nagród przez komitet honorowy.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851" w:leader="none"/>
        </w:tabs>
        <w:suppressAutoHyphens w:val="true"/>
        <w:rPr>
          <w:sz w:val="26"/>
          <w:szCs w:val="26"/>
        </w:rPr>
      </w:pPr>
      <w:r>
        <w:rPr>
          <w:sz w:val="26"/>
          <w:szCs w:val="26"/>
        </w:rPr>
        <w:t>Zakończenie zawodów.</w:t>
      </w:r>
    </w:p>
    <w:p>
      <w:pPr>
        <w:pStyle w:val="Normal"/>
        <w:widowControl w:val="false"/>
        <w:tabs>
          <w:tab w:val="left" w:pos="851" w:leader="none"/>
        </w:tabs>
        <w:suppressAutoHyphens w:val="true"/>
        <w:ind w:left="36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SZCZEGÓŁOWY  PRZEBIEG</w:t>
      </w:r>
    </w:p>
    <w:tbl>
      <w:tblPr>
        <w:tblW w:w="850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88"/>
        <w:gridCol w:w="6719"/>
      </w:tblGrid>
      <w:tr>
        <w:trPr/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Data/Godzina</w:t>
            </w: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przedsięwzięcia</w:t>
            </w:r>
          </w:p>
        </w:tc>
      </w:tr>
      <w:tr>
        <w:trPr/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2.09.2017 r.</w:t>
            </w:r>
            <w:r>
              <w:rPr>
                <w:sz w:val="20"/>
                <w:szCs w:val="20"/>
              </w:rPr>
              <w:t xml:space="preserve"> Godz. 16.00-22.00</w:t>
            </w: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Zakwaterowanie zawodników.</w:t>
            </w:r>
          </w:p>
        </w:tc>
      </w:tr>
      <w:tr>
        <w:trPr>
          <w:trHeight w:val="1408" w:hRule="atLeast"/>
        </w:trPr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2.09.2017 r.</w:t>
            </w:r>
            <w:r>
              <w:rPr>
                <w:color w:val="000000"/>
                <w:sz w:val="20"/>
                <w:szCs w:val="20"/>
              </w:rPr>
              <w:t xml:space="preserve"> od godziny 17.00 do 22.30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3.09.2017 r.</w:t>
            </w:r>
            <w:r>
              <w:rPr>
                <w:color w:val="000000"/>
                <w:sz w:val="20"/>
                <w:szCs w:val="20"/>
              </w:rPr>
              <w:t xml:space="preserve"> od godziny 7.00</w:t>
              <w:br/>
              <w:t xml:space="preserve"> do 10.00</w:t>
            </w: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Możliwość pobierania pakietów startowych. Recepcja czynna </w:t>
              <w:br/>
              <w:t>w hali sportowej Szkoły Podstawowej nr 1 ul. Buczka 11 (około 1000m od Szkoły Policji w Pile).</w:t>
            </w:r>
          </w:p>
        </w:tc>
      </w:tr>
      <w:tr>
        <w:trPr/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2.09.2017 r.</w:t>
            </w:r>
            <w:r>
              <w:rPr>
                <w:sz w:val="20"/>
                <w:szCs w:val="20"/>
              </w:rPr>
              <w:t xml:space="preserve"> Godz. 16.00-22.00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Obiadokolacja</w:t>
            </w:r>
            <w:r>
              <w:rPr>
                <w:sz w:val="20"/>
                <w:szCs w:val="20"/>
              </w:rPr>
              <w:t xml:space="preserve"> podana w restauracji MIŚ która znajduje się </w:t>
              <w:br/>
              <w:t xml:space="preserve">w odległości 100 metrów od budynku Szkoły Policji w Pile na </w:t>
              <w:br/>
            </w:r>
            <w:r>
              <w:rPr>
                <w:b/>
                <w:sz w:val="20"/>
                <w:szCs w:val="20"/>
              </w:rPr>
              <w:t>ul.  14 lutego 18</w:t>
            </w:r>
            <w:r>
              <w:rPr>
                <w:sz w:val="20"/>
                <w:szCs w:val="20"/>
              </w:rPr>
              <w:t xml:space="preserve"> (po drugiej stronie Pl. Staszica). Posiłki wydawane na podstawie bonu.</w:t>
            </w:r>
          </w:p>
        </w:tc>
      </w:tr>
      <w:tr>
        <w:trPr/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3.09.2017 r.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Godz. 8.00-9.00</w:t>
            </w: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Śniadanie</w:t>
            </w:r>
            <w:r>
              <w:rPr>
                <w:sz w:val="20"/>
                <w:szCs w:val="20"/>
              </w:rPr>
              <w:t xml:space="preserve"> podane w restauracji MIŚ która znajduje się </w:t>
              <w:br/>
              <w:t>w odległości 100 metrów od budynku Szkoły Policji</w:t>
              <w:br/>
              <w:t xml:space="preserve">w Pile na </w:t>
            </w:r>
            <w:r>
              <w:rPr>
                <w:b/>
                <w:sz w:val="20"/>
                <w:szCs w:val="20"/>
              </w:rPr>
              <w:t>ul.  14 lutego 18</w:t>
            </w:r>
            <w:r>
              <w:rPr>
                <w:sz w:val="20"/>
                <w:szCs w:val="20"/>
              </w:rPr>
              <w:t xml:space="preserve"> (po drugiej stronie Placu Staszica). Posiłki wydawane na podstawie bonu.</w:t>
            </w:r>
          </w:p>
        </w:tc>
      </w:tr>
      <w:tr>
        <w:trPr>
          <w:trHeight w:val="1166" w:hRule="atLeast"/>
        </w:trPr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3.09.2017r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9.00 -16.00</w:t>
            </w: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skorzystania z szatni i prysznicy dostępnych przy hali sportowej Szkoły Policji w Pile. Do dyspozycji obiekt sportowy dla potrzeb zawodników. Przed biegiem i bezpośrednio po jest otwarta brama od ul. Konopnickiej (brama przy hali sportowej, 100 metrów do startu).</w:t>
            </w:r>
          </w:p>
        </w:tc>
      </w:tr>
      <w:tr>
        <w:trPr/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3.09.2017 r.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Godz. 10.15</w:t>
            </w: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 VIP-ów.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3.09.2017 r.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Godz. 11.00</w:t>
            </w: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 główny.</w:t>
            </w:r>
          </w:p>
        </w:tc>
      </w:tr>
      <w:tr>
        <w:trPr/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3.09.2017 r.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Godz. 14.00</w:t>
            </w: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Planowane zakończenie biegu głównego.</w:t>
            </w:r>
          </w:p>
        </w:tc>
      </w:tr>
      <w:tr>
        <w:trPr/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3.09.2017 r.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 godz. 13.30</w:t>
            </w: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Obiad</w:t>
            </w:r>
            <w:r>
              <w:rPr>
                <w:sz w:val="20"/>
                <w:szCs w:val="20"/>
              </w:rPr>
              <w:t xml:space="preserve"> podany po zakończonym biegu w ramach pasta party </w:t>
              <w:br/>
              <w:t>z pakietu organizatora głównego zawodów. Stoliki</w:t>
              <w:br/>
              <w:t>i ławki pod niebieskimi namiotami będą tworzyły</w:t>
            </w:r>
            <w:r>
              <w:rPr>
                <w:b/>
                <w:sz w:val="20"/>
                <w:szCs w:val="20"/>
              </w:rPr>
              <w:t xml:space="preserve"> strefę zawodnika policyjnego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/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3.09.2017 r.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 godziny 13.30</w:t>
              <w:br/>
              <w:t xml:space="preserve"> do 13.45</w:t>
            </w: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Wręczenie pucharów i nagród przez komitet honorowy.</w:t>
            </w:r>
          </w:p>
        </w:tc>
      </w:tr>
      <w:tr>
        <w:trPr/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3.09.2017 r.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Godz. 14.30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zawodów.</w:t>
            </w:r>
          </w:p>
        </w:tc>
      </w:tr>
      <w:tr>
        <w:trPr/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3.09.2017 r.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 godziny 15.30</w:t>
              <w:br/>
              <w:t xml:space="preserve"> do 16. 00</w:t>
            </w:r>
          </w:p>
        </w:tc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Rozliczenie kwaterunkowe.</w:t>
            </w:r>
          </w:p>
        </w:tc>
      </w:tr>
    </w:tbl>
    <w:p>
      <w:pPr>
        <w:pStyle w:val="Normal"/>
        <w:pBdr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9" w:top="766" w:footer="709" w:bottom="766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Style w:val="Pagenumber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mbria" w:hAnsi="Cambria" w:cs="Cambria"/>
        <w:color w:val="4D4D4D"/>
        <w:sz w:val="20"/>
        <w:szCs w:val="20"/>
        <w:lang w:val="en-US"/>
      </w:rPr>
    </w:pPr>
    <w:r>
      <w:rPr>
        <w:rFonts w:cs="Cambria" w:ascii="Cambria" w:hAnsi="Cambria"/>
        <w:color w:val="4D4D4D"/>
        <w:sz w:val="20"/>
        <w:szCs w:val="20"/>
        <w:lang w:val="en-US"/>
      </w:rPr>
      <w:t>_____________________________________________________________________________________________________________</w:t>
    </w:r>
  </w:p>
  <w:p>
    <w:pPr>
      <w:pStyle w:val="Normal"/>
      <w:jc w:val="center"/>
      <w:rPr>
        <w:rFonts w:ascii="Cambria" w:hAnsi="Cambria" w:cs="Cambria"/>
        <w:color w:val="4D4D4D"/>
        <w:sz w:val="20"/>
        <w:szCs w:val="20"/>
        <w:lang w:val="en-US"/>
      </w:rPr>
    </w:pPr>
    <w:r>
      <w:rPr>
        <w:rFonts w:cs="Cambria" w:ascii="Cambria" w:hAnsi="Cambria"/>
        <w:color w:val="4D4D4D"/>
        <w:sz w:val="20"/>
        <w:szCs w:val="20"/>
        <w:lang w:val="en-US"/>
      </w:rPr>
      <w:t>64-920 Piła, pl. Staszica 7, tel. 67 352 2555, 774 2222, fax 67 352 2599, 774 2327</w:t>
    </w:r>
  </w:p>
  <w:p>
    <w:pPr>
      <w:pStyle w:val="Normal"/>
      <w:ind w:left="708" w:hanging="0"/>
      <w:jc w:val="center"/>
      <w:rPr/>
    </w:pPr>
    <w:r>
      <w:rPr>
        <w:rFonts w:cs="Cambria" w:ascii="Cambria" w:hAnsi="Cambria"/>
        <w:sz w:val="20"/>
        <w:szCs w:val="20"/>
        <w:lang w:val="de-DE"/>
      </w:rPr>
      <w:t xml:space="preserve">e-mail: </w:t>
    </w:r>
    <w:hyperlink r:id="rId1">
      <w:r>
        <w:rPr>
          <w:rStyle w:val="Czeinternetowe"/>
          <w:rFonts w:ascii="Cambria" w:hAnsi="Cambria"/>
          <w:color w:val="00000A"/>
          <w:sz w:val="20"/>
          <w:szCs w:val="20"/>
          <w:lang w:val="de-DE"/>
        </w:rPr>
        <w:t>halfmarathon@sppila.policja.gov.pl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8760" w:leader="none"/>
      </w:tabs>
      <w:jc w:val="center"/>
      <w:rPr>
        <w:b/>
        <w:b/>
        <w:sz w:val="28"/>
        <w:szCs w:val="28"/>
        <w:lang w:val="en-US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5105400</wp:posOffset>
              </wp:positionH>
              <wp:positionV relativeFrom="paragraph">
                <wp:posOffset>68580</wp:posOffset>
              </wp:positionV>
              <wp:extent cx="1067435" cy="1067435"/>
              <wp:effectExtent l="0" t="0" r="0" b="0"/>
              <wp:wrapNone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066680" cy="10666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stroked="f" style="position:absolute;margin-left:402pt;margin-top:5.4pt;width:83.95pt;height:83.95pt">
              <v:imagedata r:id="rId1" o:detectmouseclick="t"/>
              <w10:wrap type="non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-371475</wp:posOffset>
              </wp:positionH>
              <wp:positionV relativeFrom="paragraph">
                <wp:posOffset>24130</wp:posOffset>
              </wp:positionV>
              <wp:extent cx="1111250" cy="1104265"/>
              <wp:effectExtent l="0" t="0" r="0" b="0"/>
              <wp:wrapNone/>
              <wp:docPr id="2" name="Obraz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1110600" cy="11037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Obraz 1" stroked="f" style="position:absolute;margin-left:-29.25pt;margin-top:1.9pt;width:87.4pt;height:86.85pt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  <w:r>
      <w:rPr>
        <w:b/>
        <w:sz w:val="28"/>
        <w:szCs w:val="28"/>
        <w:lang w:val="en-US"/>
      </w:rPr>
      <w:t xml:space="preserve"> </w:t>
    </w:r>
    <w:r>
      <w:rPr>
        <w:rFonts w:ascii="Cambria" w:hAnsi="Cambria"/>
        <w:b/>
        <w:color w:val="1F497D"/>
        <w:sz w:val="36"/>
        <w:szCs w:val="36"/>
        <w:lang w:val="en-US"/>
      </w:rPr>
      <w:br/>
    </w:r>
    <w:r>
      <w:rPr>
        <w:b/>
        <w:sz w:val="28"/>
        <w:szCs w:val="28"/>
        <w:lang w:val="en-US"/>
      </w:rPr>
      <w:t>International Open Police Cup in Half Marathon</w:t>
    </w:r>
  </w:p>
  <w:p>
    <w:pPr>
      <w:pStyle w:val="Normal"/>
      <w:jc w:val="center"/>
      <w:rPr>
        <w:b/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within the 27</w:t>
    </w:r>
    <w:r>
      <w:rPr>
        <w:b/>
        <w:sz w:val="28"/>
        <w:szCs w:val="28"/>
        <w:vertAlign w:val="superscript"/>
        <w:lang w:val="en-US"/>
      </w:rPr>
      <w:t>th</w:t>
    </w:r>
    <w:r>
      <w:rPr>
        <w:b/>
        <w:sz w:val="28"/>
        <w:szCs w:val="28"/>
        <w:lang w:val="en-US"/>
      </w:rPr>
      <w:t xml:space="preserve"> International Half Marathon </w:t>
    </w:r>
  </w:p>
  <w:p>
    <w:pPr>
      <w:pStyle w:val="Normal"/>
      <w:jc w:val="center"/>
      <w:rPr>
        <w:b/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PHILIPS Piła 2017</w:t>
    </w:r>
  </w:p>
  <w:p>
    <w:pPr>
      <w:pStyle w:val="Gwka"/>
      <w:jc w:val="cen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</w:r>
  </w:p>
  <w:p>
    <w:pPr>
      <w:pStyle w:val="Gwka"/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pt;height:7.9pt" o:bullet="t">
        <v:imagedata r:id="rId1" o:title=""/>
      </v:shape>
    </w:pict>
  </w:numPicBullet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6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75d6"/>
    <w:pPr>
      <w:widowControl/>
      <w:bidi w:val="0"/>
      <w:jc w:val="left"/>
    </w:pPr>
    <w:rPr>
      <w:rFonts w:ascii="Arial" w:hAnsi="Arial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2d104d"/>
    <w:rPr>
      <w:rFonts w:ascii="Arial" w:hAnsi="Arial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2d104d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c047d"/>
    <w:rPr>
      <w:rFonts w:cs="Times New Roman"/>
    </w:rPr>
  </w:style>
  <w:style w:type="character" w:styleId="AdresnadawcyZnakZnak" w:customStyle="1">
    <w:name w:val="Adres nadawcy Znak Znak"/>
    <w:link w:val="Adresnadawcy"/>
    <w:uiPriority w:val="99"/>
    <w:qFormat/>
    <w:locked/>
    <w:rsid w:val="007d6426"/>
    <w:rPr>
      <w:rFonts w:ascii="Arial" w:hAnsi="Arial"/>
      <w:i/>
      <w:sz w:val="24"/>
    </w:rPr>
  </w:style>
  <w:style w:type="character" w:styleId="Czeinternetowe">
    <w:name w:val="Łącze internetowe"/>
    <w:basedOn w:val="DefaultParagraphFont"/>
    <w:uiPriority w:val="99"/>
    <w:rsid w:val="009318cc"/>
    <w:rPr>
      <w:rFonts w:cs="Times New Roman"/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8a59c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00000A"/>
      <w:sz w:val="20"/>
    </w:rPr>
  </w:style>
  <w:style w:type="character" w:styleId="ListLabel2">
    <w:name w:val="ListLabel 2"/>
    <w:qFormat/>
    <w:rPr>
      <w:color w:val="00000A"/>
      <w:sz w:val="20"/>
    </w:rPr>
  </w:style>
  <w:style w:type="character" w:styleId="ListLabel3">
    <w:name w:val="ListLabel 3"/>
    <w:qFormat/>
    <w:rPr>
      <w:b/>
      <w:color w:val="00000A"/>
      <w:sz w:val="20"/>
    </w:rPr>
  </w:style>
  <w:style w:type="character" w:styleId="ListLabel4">
    <w:name w:val="ListLabel 4"/>
    <w:qFormat/>
    <w:rPr>
      <w:rFonts w:cs="Times New Roman"/>
      <w:sz w:val="26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HeaderChar"/>
    <w:uiPriority w:val="99"/>
    <w:rsid w:val="00a766e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FooterChar"/>
    <w:uiPriority w:val="99"/>
    <w:rsid w:val="00a766e7"/>
    <w:pPr>
      <w:tabs>
        <w:tab w:val="center" w:pos="4536" w:leader="none"/>
        <w:tab w:val="right" w:pos="9072" w:leader="none"/>
      </w:tabs>
    </w:pPr>
    <w:rPr/>
  </w:style>
  <w:style w:type="paragraph" w:styleId="Adresodbiorcy" w:customStyle="1">
    <w:name w:val="Adres odbiorcy"/>
    <w:basedOn w:val="Normal"/>
    <w:uiPriority w:val="99"/>
    <w:qFormat/>
    <w:rsid w:val="007d6426"/>
    <w:pPr/>
    <w:rPr>
      <w:rFonts w:cs="Arial"/>
      <w:sz w:val="20"/>
      <w:szCs w:val="20"/>
    </w:rPr>
  </w:style>
  <w:style w:type="paragraph" w:styleId="Adresnadawcy" w:customStyle="1">
    <w:name w:val="Adres nadawcy"/>
    <w:basedOn w:val="Normal"/>
    <w:link w:val="AdresnadawcyZnakZnak"/>
    <w:uiPriority w:val="99"/>
    <w:qFormat/>
    <w:rsid w:val="007d6426"/>
    <w:pPr>
      <w:ind w:left="4320" w:hanging="0"/>
      <w:jc w:val="right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qFormat/>
    <w:rsid w:val="008a59c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075dc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halfmarathon@sppila.policja.gov.pl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Application>LibreOffice/5.3.4.2$Windows_X86_64 LibreOffice_project/f82d347ccc0be322489bf7da61d7e4ad13fe2ff3</Application>
  <Pages>2</Pages>
  <Words>325</Words>
  <Characters>1924</Characters>
  <CharactersWithSpaces>2199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2017-07-06T13:03:00Z</dcterms:created>
  <dc:creator>Artur Godlewski</dc:creator>
  <dc:description/>
  <dc:language>pl-PL</dc:language>
  <cp:lastModifiedBy/>
  <cp:lastPrinted>2017-07-17T07:31:00Z</cp:lastPrinted>
  <dcterms:modified xsi:type="dcterms:W3CDTF">2017-08-28T14:40:47Z</dcterms:modified>
  <cp:revision>10</cp:revision>
  <dc:subject/>
  <dc:title>SCENARIUSZ IMPREZY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